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p14">
  <w:body>
    <w:p w:rsidRPr="005F37C6" w:rsidR="005F37C6" w:rsidP="005F37C6" w:rsidRDefault="005F37C6" w14:paraId="165DE399" w14:textId="0BFF4C6B">
      <w:pPr>
        <w:spacing w:after="120" w:line="432" w:lineRule="atLeast"/>
        <w:outlineLvl w:val="2"/>
        <w:rPr>
          <w:rFonts w:ascii="Arial" w:hAnsi="Arial" w:cs="Arial"/>
        </w:rPr>
      </w:pPr>
      <w:r w:rsidR="005F37C6">
        <w:drawing>
          <wp:inline wp14:editId="2ADFED2F" wp14:anchorId="31CE8309">
            <wp:extent cx="3002280" cy="732174"/>
            <wp:effectExtent l="0" t="0" r="7620" b="0"/>
            <wp:docPr id="1" name="Picture 1" descr="A close up of a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6b8c5981e6940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280" cy="73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247F" w:rsidR="007C4633" w:rsidP="007C4633" w:rsidRDefault="006E6F26" w14:paraId="1CA56041" w14:textId="721CE222">
      <w:pPr>
        <w:pStyle w:val="NormalWeb"/>
        <w:shd w:val="clear" w:color="auto" w:fill="FFFFFF"/>
        <w:rPr>
          <w:rFonts w:ascii="Arial" w:hAnsi="Arial" w:eastAsia="Times New Roman" w:cs="Arial"/>
          <w:color w:val="222328"/>
        </w:rPr>
      </w:pPr>
      <w:r>
        <w:rPr>
          <w:rFonts w:ascii="Helvetica" w:hAnsi="Helvetica"/>
          <w:color w:val="000000"/>
          <w:sz w:val="18"/>
          <w:szCs w:val="18"/>
        </w:rPr>
        <w:br/>
      </w:r>
      <w:r w:rsidRPr="0051247F" w:rsidR="00B90779">
        <w:rPr>
          <w:rFonts w:ascii="Arial" w:hAnsi="Arial" w:eastAsia="Times New Roman" w:cs="Arial"/>
          <w:color w:val="222328"/>
        </w:rPr>
        <w:t xml:space="preserve">We all have stress — </w:t>
      </w:r>
      <w:r w:rsidRPr="0051247F" w:rsidR="007C4633">
        <w:rPr>
          <w:rFonts w:ascii="Arial" w:hAnsi="Arial" w:eastAsia="Times New Roman" w:cs="Arial"/>
          <w:color w:val="222328"/>
        </w:rPr>
        <w:t>especially during these unprecedented times</w:t>
      </w:r>
      <w:r w:rsidRPr="0051247F" w:rsidR="00B90779">
        <w:rPr>
          <w:rFonts w:ascii="Arial" w:hAnsi="Arial" w:eastAsia="Times New Roman" w:cs="Arial"/>
          <w:color w:val="222328"/>
        </w:rPr>
        <w:t>.</w:t>
      </w:r>
      <w:r w:rsidRPr="0051247F" w:rsidR="007C4633">
        <w:rPr>
          <w:rFonts w:ascii="Arial" w:hAnsi="Arial" w:eastAsia="Times New Roman" w:cs="Arial"/>
          <w:color w:val="222328"/>
        </w:rPr>
        <w:t xml:space="preserve"> </w:t>
      </w:r>
      <w:r w:rsidRPr="0051247F" w:rsidR="00823828">
        <w:rPr>
          <w:rFonts w:ascii="Arial" w:hAnsi="Arial" w:eastAsia="Times New Roman" w:cs="Arial"/>
          <w:color w:val="222328"/>
        </w:rPr>
        <w:t>S</w:t>
      </w:r>
      <w:r w:rsidRPr="00B90779" w:rsidR="00B90779">
        <w:rPr>
          <w:rFonts w:ascii="Arial" w:hAnsi="Arial" w:eastAsia="Times New Roman" w:cs="Arial"/>
          <w:color w:val="222328"/>
        </w:rPr>
        <w:t>tress can keep you from feeling and performing your best — mentally, physically and emotionall</w:t>
      </w:r>
      <w:r w:rsidRPr="0051247F" w:rsidR="00823828">
        <w:rPr>
          <w:rFonts w:ascii="Arial" w:hAnsi="Arial" w:eastAsia="Times New Roman" w:cs="Arial"/>
          <w:color w:val="222328"/>
        </w:rPr>
        <w:t>y so i</w:t>
      </w:r>
      <w:r w:rsidRPr="00B90779" w:rsidR="00B90779">
        <w:rPr>
          <w:rFonts w:ascii="Arial" w:hAnsi="Arial" w:eastAsia="Times New Roman" w:cs="Arial"/>
          <w:color w:val="222328"/>
        </w:rPr>
        <w:t xml:space="preserve">t’s important to know how to manage the stress in your life. </w:t>
      </w:r>
    </w:p>
    <w:p w:rsidRPr="0051247F" w:rsidR="007C4633" w:rsidP="007C4633" w:rsidRDefault="007C4633" w14:paraId="6986F8EB" w14:textId="7A082F20">
      <w:pPr>
        <w:pStyle w:val="NormalWeb"/>
        <w:shd w:val="clear" w:color="auto" w:fill="FFFFFF"/>
        <w:rPr>
          <w:rFonts w:ascii="Arial" w:hAnsi="Arial" w:eastAsia="Times New Roman" w:cs="Arial"/>
          <w:color w:val="222328"/>
        </w:rPr>
      </w:pPr>
    </w:p>
    <w:p w:rsidRPr="0051247F" w:rsidR="007C4633" w:rsidP="007C4633" w:rsidRDefault="007C4633" w14:paraId="2704E413" w14:textId="28C0D9FC">
      <w:pPr>
        <w:pStyle w:val="NormalWeb"/>
        <w:shd w:val="clear" w:color="auto" w:fill="FFFFFF"/>
        <w:rPr>
          <w:rFonts w:ascii="Arial" w:hAnsi="Arial" w:eastAsia="Times New Roman" w:cs="Arial"/>
          <w:color w:val="222328"/>
        </w:rPr>
      </w:pPr>
      <w:r w:rsidRPr="0051247F">
        <w:rPr>
          <w:rFonts w:ascii="Arial" w:hAnsi="Arial" w:eastAsia="Times New Roman" w:cs="Arial"/>
          <w:color w:val="222328"/>
        </w:rPr>
        <w:t xml:space="preserve">One thing that can impact our stress levels is the way we talk to ourselves. That voice in your head that says “I can’t” or “this won’t work” </w:t>
      </w:r>
      <w:r w:rsidRPr="0051247F" w:rsidR="008C041D">
        <w:rPr>
          <w:rFonts w:ascii="Arial" w:hAnsi="Arial" w:eastAsia="Times New Roman" w:cs="Arial"/>
          <w:color w:val="222328"/>
        </w:rPr>
        <w:t>increases stress. Thankfully with a little effort we can shift</w:t>
      </w:r>
      <w:r w:rsidRPr="0051247F" w:rsidR="008D00BF">
        <w:rPr>
          <w:rFonts w:ascii="Arial" w:hAnsi="Arial" w:eastAsia="Times New Roman" w:cs="Arial"/>
          <w:color w:val="222328"/>
        </w:rPr>
        <w:t xml:space="preserve"> our</w:t>
      </w:r>
      <w:r w:rsidRPr="0051247F" w:rsidR="008C041D">
        <w:rPr>
          <w:rFonts w:ascii="Arial" w:hAnsi="Arial" w:eastAsia="Times New Roman" w:cs="Arial"/>
          <w:color w:val="222328"/>
        </w:rPr>
        <w:t xml:space="preserve"> internal dialogue to be more positive and ultimately more calming. </w:t>
      </w:r>
    </w:p>
    <w:p w:rsidRPr="0051247F" w:rsidR="008C041D" w:rsidP="007C4633" w:rsidRDefault="008C041D" w14:paraId="4D2FB512" w14:textId="3A42509A">
      <w:pPr>
        <w:pStyle w:val="NormalWeb"/>
        <w:shd w:val="clear" w:color="auto" w:fill="FFFFFF"/>
        <w:rPr>
          <w:rFonts w:ascii="Arial" w:hAnsi="Arial" w:eastAsia="Times New Roman" w:cs="Arial"/>
          <w:color w:val="222328"/>
        </w:rPr>
      </w:pPr>
    </w:p>
    <w:p w:rsidRPr="0051247F" w:rsidR="000C4ED6" w:rsidP="004738BB" w:rsidRDefault="008C041D" w14:paraId="4A1E7F7A" w14:textId="29C9C967">
      <w:pPr>
        <w:pStyle w:val="NormalWeb"/>
        <w:shd w:val="clear" w:color="auto" w:fill="FFFFFF"/>
        <w:rPr>
          <w:rFonts w:ascii="Arial" w:hAnsi="Arial" w:eastAsia="Times New Roman" w:cs="Arial"/>
          <w:color w:val="222328"/>
        </w:rPr>
      </w:pPr>
      <w:r w:rsidRPr="0051247F">
        <w:rPr>
          <w:rFonts w:ascii="Arial" w:hAnsi="Arial" w:eastAsia="Times New Roman" w:cs="Arial"/>
          <w:color w:val="222328"/>
        </w:rPr>
        <w:t xml:space="preserve">One way to help </w:t>
      </w:r>
      <w:r w:rsidRPr="0051247F" w:rsidR="004738BB">
        <w:rPr>
          <w:rFonts w:ascii="Arial" w:hAnsi="Arial" w:eastAsia="Times New Roman" w:cs="Arial"/>
          <w:color w:val="222328"/>
        </w:rPr>
        <w:t xml:space="preserve">you think more positively is to practice daily affirmations. By repeating affirmations you, you can manage stress in a healthy way. When you make it a habit to think more positively, </w:t>
      </w:r>
      <w:r w:rsidRPr="0051247F" w:rsidR="00AE69AD">
        <w:rPr>
          <w:rFonts w:ascii="Arial" w:hAnsi="Arial" w:eastAsia="Times New Roman" w:cs="Arial"/>
          <w:color w:val="222328"/>
        </w:rPr>
        <w:t xml:space="preserve">you pave new pathways in your brain and it becomes easier to reach for positive thoughts in times of stress. </w:t>
      </w:r>
    </w:p>
    <w:p w:rsidRPr="0051247F" w:rsidR="000C4ED6" w:rsidP="000C4ED6" w:rsidRDefault="000C4ED6" w14:paraId="0F0D490F" w14:textId="7AA0236C">
      <w:pPr>
        <w:pStyle w:val="Heading1"/>
        <w:rPr>
          <w:rFonts w:ascii="Arial" w:hAnsi="Arial" w:cs="Arial"/>
          <w:b/>
          <w:bCs/>
          <w:color w:val="373A36"/>
          <w:sz w:val="28"/>
          <w:szCs w:val="28"/>
        </w:rPr>
      </w:pPr>
      <w:r w:rsidRPr="0051247F">
        <w:rPr>
          <w:rFonts w:ascii="Arial" w:hAnsi="Arial" w:cs="Arial"/>
          <w:b/>
          <w:bCs/>
          <w:color w:val="373A36"/>
          <w:sz w:val="28"/>
          <w:szCs w:val="28"/>
        </w:rPr>
        <w:t>1</w:t>
      </w:r>
      <w:r w:rsidRPr="0051247F" w:rsidR="001A25A0">
        <w:rPr>
          <w:rFonts w:ascii="Arial" w:hAnsi="Arial" w:cs="Arial"/>
          <w:b/>
          <w:bCs/>
          <w:color w:val="373A36"/>
          <w:sz w:val="28"/>
          <w:szCs w:val="28"/>
        </w:rPr>
        <w:t>0</w:t>
      </w:r>
      <w:r w:rsidRPr="0051247F">
        <w:rPr>
          <w:rFonts w:ascii="Arial" w:hAnsi="Arial" w:cs="Arial"/>
          <w:b/>
          <w:bCs/>
          <w:color w:val="373A36"/>
          <w:sz w:val="28"/>
          <w:szCs w:val="28"/>
        </w:rPr>
        <w:t xml:space="preserve"> Positive Affirmations </w:t>
      </w:r>
      <w:r w:rsidRPr="0051247F" w:rsidR="001A25A0">
        <w:rPr>
          <w:rFonts w:ascii="Arial" w:hAnsi="Arial" w:cs="Arial"/>
          <w:b/>
          <w:bCs/>
          <w:color w:val="373A36"/>
          <w:sz w:val="28"/>
          <w:szCs w:val="28"/>
        </w:rPr>
        <w:t>to Practice</w:t>
      </w:r>
    </w:p>
    <w:p w:rsidRPr="0051247F" w:rsidR="000C4ED6" w:rsidP="0051247F" w:rsidRDefault="000C4ED6" w14:paraId="0BB880D8" w14:textId="2D20965F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>I can move in a different direction.</w:t>
      </w:r>
      <w:r w:rsidRPr="0051247F">
        <w:rPr>
          <w:rFonts w:ascii="Arial" w:hAnsi="Arial" w:cs="Arial"/>
          <w:b/>
          <w:bCs/>
          <w:color w:val="373A36"/>
        </w:rPr>
        <w:t xml:space="preserve"> </w:t>
      </w:r>
    </w:p>
    <w:p w:rsidRPr="0051247F" w:rsidR="000C4ED6" w:rsidP="0051247F" w:rsidRDefault="0051247F" w14:paraId="4033A161" w14:textId="1C0E1BAD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>There is</w:t>
      </w:r>
      <w:r w:rsidRPr="0051247F" w:rsidR="000C4ED6">
        <w:rPr>
          <w:rStyle w:val="Strong"/>
          <w:rFonts w:ascii="Arial" w:hAnsi="Arial" w:cs="Arial"/>
          <w:b w:val="0"/>
          <w:bCs w:val="0"/>
          <w:color w:val="373A36"/>
        </w:rPr>
        <w:t xml:space="preserve"> an option to love here.</w:t>
      </w:r>
      <w:r w:rsidRPr="0051247F" w:rsidR="000C4ED6">
        <w:rPr>
          <w:rFonts w:ascii="Arial" w:hAnsi="Arial" w:cs="Arial"/>
          <w:b/>
          <w:bCs/>
          <w:color w:val="373A36"/>
        </w:rPr>
        <w:t xml:space="preserve"> </w:t>
      </w:r>
    </w:p>
    <w:p w:rsidRPr="0051247F" w:rsidR="000C4ED6" w:rsidP="0051247F" w:rsidRDefault="000C4ED6" w14:paraId="17C2E7F3" w14:textId="4F59356D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>My true purpose has no time limit and no deadline.</w:t>
      </w:r>
      <w:r w:rsidRPr="0051247F">
        <w:rPr>
          <w:rFonts w:ascii="Arial" w:hAnsi="Arial" w:cs="Arial"/>
          <w:b/>
          <w:bCs/>
          <w:color w:val="373A36"/>
        </w:rPr>
        <w:t xml:space="preserve"> </w:t>
      </w:r>
    </w:p>
    <w:p w:rsidRPr="0051247F" w:rsidR="000C4ED6" w:rsidP="0051247F" w:rsidRDefault="0037020B" w14:paraId="2B49035C" w14:textId="2C636A98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>I give myself space to grow and learn.</w:t>
      </w:r>
    </w:p>
    <w:p w:rsidRPr="0051247F" w:rsidR="000C4ED6" w:rsidP="0051247F" w:rsidRDefault="000C4ED6" w14:paraId="06D42149" w14:textId="7CFD1472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>Beautiful things emerge from the most unlikely places.</w:t>
      </w:r>
      <w:r w:rsidRPr="0051247F">
        <w:rPr>
          <w:rFonts w:ascii="Arial" w:hAnsi="Arial" w:cs="Arial"/>
          <w:b/>
          <w:bCs/>
          <w:color w:val="373A36"/>
        </w:rPr>
        <w:t xml:space="preserve"> </w:t>
      </w:r>
    </w:p>
    <w:p w:rsidRPr="0051247F" w:rsidR="000C4ED6" w:rsidP="0051247F" w:rsidRDefault="000C4ED6" w14:paraId="0CDD88B3" w14:textId="14064158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>Feeling stuck is a feeling and not a fact.</w:t>
      </w:r>
      <w:r w:rsidRPr="0051247F">
        <w:rPr>
          <w:rFonts w:ascii="Arial" w:hAnsi="Arial" w:cs="Arial"/>
          <w:b/>
          <w:bCs/>
          <w:color w:val="373A36"/>
        </w:rPr>
        <w:t xml:space="preserve"> </w:t>
      </w:r>
    </w:p>
    <w:p w:rsidRPr="0051247F" w:rsidR="000C4ED6" w:rsidP="0051247F" w:rsidRDefault="00CA2997" w14:paraId="29D1FA6B" w14:textId="4F057E0C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>Though these times are difficult, they are only a short period of life.</w:t>
      </w:r>
    </w:p>
    <w:p w:rsidRPr="0051247F" w:rsidR="00141C71" w:rsidP="0051247F" w:rsidRDefault="000C4ED6" w14:paraId="5E7AA4F5" w14:textId="20C16B3A">
      <w:pPr>
        <w:pStyle w:val="NormalWeb"/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>I’m willing to change how I’m experiencing my life.</w:t>
      </w:r>
    </w:p>
    <w:p w:rsidRPr="0051247F" w:rsidR="000C4ED6" w:rsidP="0051247F" w:rsidRDefault="00141C71" w14:paraId="7780A7F8" w14:textId="373B53E2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>When everything falls apart, I have an opportunity to rebuild</w:t>
      </w:r>
      <w:r w:rsidRPr="0051247F">
        <w:rPr>
          <w:rFonts w:ascii="Arial" w:hAnsi="Arial" w:cs="Arial"/>
          <w:b/>
          <w:bCs/>
          <w:color w:val="373A36"/>
        </w:rPr>
        <w:t>.</w:t>
      </w:r>
    </w:p>
    <w:p w:rsidRPr="0051247F" w:rsidR="000C4ED6" w:rsidP="0051247F" w:rsidRDefault="00ED64EB" w14:paraId="18FF0AC4" w14:textId="7A0DC756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color w:val="373A36"/>
        </w:rPr>
      </w:pPr>
      <w:r w:rsidRPr="0051247F">
        <w:rPr>
          <w:rStyle w:val="Strong"/>
          <w:rFonts w:ascii="Arial" w:hAnsi="Arial" w:cs="Arial"/>
          <w:b w:val="0"/>
          <w:bCs w:val="0"/>
          <w:color w:val="373A36"/>
        </w:rPr>
        <w:t xml:space="preserve">I am grateful for the things I have. </w:t>
      </w:r>
    </w:p>
    <w:p w:rsidRPr="0051247F" w:rsidR="001A25A0" w:rsidP="000C4ED6" w:rsidRDefault="001A25A0" w14:paraId="029355BE" w14:textId="77777777">
      <w:pPr>
        <w:pStyle w:val="NormalWeb"/>
        <w:rPr>
          <w:rStyle w:val="Strong"/>
          <w:rFonts w:ascii="Arial" w:hAnsi="Arial" w:cs="Arial"/>
          <w:color w:val="373A36"/>
        </w:rPr>
      </w:pPr>
    </w:p>
    <w:p w:rsidRPr="0051247F" w:rsidR="000C4ED6" w:rsidP="000C4ED6" w:rsidRDefault="00A80779" w14:paraId="0B4CCDDC" w14:textId="6BCC7C2A">
      <w:pPr>
        <w:pStyle w:val="NormalWeb"/>
        <w:rPr>
          <w:rFonts w:ascii="Arial" w:hAnsi="Arial" w:cs="Arial"/>
          <w:color w:val="373A36"/>
        </w:rPr>
      </w:pPr>
      <w:r w:rsidRPr="0051247F">
        <w:rPr>
          <w:rFonts w:ascii="Arial" w:hAnsi="Arial" w:cs="Arial"/>
          <w:color w:val="373A36"/>
        </w:rPr>
        <w:t>It might help to pick a couple affirmations that resonate with you and write them on a sticky note</w:t>
      </w:r>
      <w:r w:rsidRPr="0051247F" w:rsidR="00767719">
        <w:rPr>
          <w:rFonts w:ascii="Arial" w:hAnsi="Arial" w:cs="Arial"/>
          <w:color w:val="373A36"/>
        </w:rPr>
        <w:t xml:space="preserve">, then place them in a spot you see frequently like near your workspace, in the bathroom or on the refrigerator. </w:t>
      </w:r>
    </w:p>
    <w:p w:rsidRPr="0051247F" w:rsidR="00767719" w:rsidP="000C4ED6" w:rsidRDefault="00767719" w14:paraId="1EC435D2" w14:textId="685175C1">
      <w:pPr>
        <w:pStyle w:val="NormalWeb"/>
        <w:rPr>
          <w:rFonts w:ascii="Arial" w:hAnsi="Arial" w:cs="Arial"/>
          <w:color w:val="373A36"/>
        </w:rPr>
      </w:pPr>
    </w:p>
    <w:p w:rsidR="00767719" w:rsidP="000C4ED6" w:rsidRDefault="00767719" w14:paraId="181F5D5C" w14:textId="07B741D5">
      <w:pPr>
        <w:pStyle w:val="NormalWeb"/>
        <w:rPr>
          <w:rFonts w:ascii="Arial" w:hAnsi="Arial" w:cs="Arial"/>
          <w:color w:val="373A36"/>
        </w:rPr>
      </w:pPr>
      <w:r w:rsidRPr="2ADFED2F" w:rsidR="00767719">
        <w:rPr>
          <w:rFonts w:ascii="Arial" w:hAnsi="Arial" w:cs="Arial"/>
          <w:color w:val="373A36"/>
        </w:rPr>
        <w:t>Remember</w:t>
      </w:r>
      <w:r w:rsidRPr="2ADFED2F" w:rsidR="1856EDA4">
        <w:rPr>
          <w:rFonts w:ascii="Arial" w:hAnsi="Arial" w:cs="Arial"/>
          <w:color w:val="373A36"/>
        </w:rPr>
        <w:t>,</w:t>
      </w:r>
      <w:r w:rsidRPr="2ADFED2F" w:rsidR="00767719">
        <w:rPr>
          <w:rFonts w:ascii="Arial" w:hAnsi="Arial" w:cs="Arial"/>
          <w:color w:val="373A36"/>
        </w:rPr>
        <w:t xml:space="preserve"> smalls steps each day</w:t>
      </w:r>
      <w:r w:rsidRPr="2ADFED2F" w:rsidR="00DE1181">
        <w:rPr>
          <w:rFonts w:ascii="Arial" w:hAnsi="Arial" w:cs="Arial"/>
          <w:color w:val="373A36"/>
        </w:rPr>
        <w:t xml:space="preserve"> can make a big difference in how you manage stress and in your overall health.</w:t>
      </w:r>
    </w:p>
    <w:p w:rsidRPr="0051247F" w:rsidR="004445AD" w:rsidP="000C4ED6" w:rsidRDefault="004445AD" w14:paraId="438BAAC8" w14:textId="77777777">
      <w:pPr>
        <w:pStyle w:val="NormalWeb"/>
        <w:rPr>
          <w:rFonts w:ascii="Arial" w:hAnsi="Arial" w:cs="Arial"/>
          <w:color w:val="373A36"/>
        </w:rPr>
      </w:pPr>
    </w:p>
    <w:p w:rsidRPr="004445AD" w:rsidR="00515BFE" w:rsidP="004445AD" w:rsidRDefault="00CF0AEF" w14:paraId="0A5C7A1E" w14:textId="65C87903">
      <w:pPr>
        <w:pStyle w:val="paragraph"/>
        <w:textAlignment w:val="baseline"/>
        <w:rPr>
          <w:rFonts w:ascii="Arial" w:hAnsi="Arial" w:cs="Arial"/>
        </w:rPr>
      </w:pPr>
      <w:r w:rsidRPr="004445AD">
        <w:rPr>
          <w:rStyle w:val="normaltextrun1"/>
          <w:rFonts w:ascii="Arial" w:hAnsi="Arial" w:cs="Arial"/>
          <w:color w:val="000000"/>
          <w:sz w:val="22"/>
          <w:szCs w:val="22"/>
        </w:rPr>
        <w:t>Interested in learning more? Visit </w:t>
      </w:r>
      <w:hyperlink w:tgtFrame="_blank" w:history="1" r:id="rId10">
        <w:r w:rsidRPr="004445AD">
          <w:rPr>
            <w:rStyle w:val="normaltextrun1"/>
            <w:rFonts w:ascii="Arial" w:hAnsi="Arial" w:cs="Arial"/>
            <w:color w:val="000000"/>
            <w:sz w:val="22"/>
            <w:szCs w:val="22"/>
            <w:u w:val="single"/>
          </w:rPr>
          <w:t>heart.org/</w:t>
        </w:r>
        <w:proofErr w:type="spellStart"/>
        <w:r w:rsidRPr="004445AD">
          <w:rPr>
            <w:rStyle w:val="normaltextrun1"/>
            <w:rFonts w:ascii="Arial" w:hAnsi="Arial" w:cs="Arial"/>
            <w:color w:val="000000"/>
            <w:sz w:val="22"/>
            <w:szCs w:val="22"/>
            <w:u w:val="single"/>
          </w:rPr>
          <w:t>bewell</w:t>
        </w:r>
        <w:proofErr w:type="spellEnd"/>
      </w:hyperlink>
      <w:r w:rsidRPr="004445AD">
        <w:rPr>
          <w:rStyle w:val="normaltextrun1"/>
          <w:rFonts w:ascii="Arial" w:hAnsi="Arial" w:cs="Arial"/>
          <w:color w:val="000000"/>
          <w:sz w:val="22"/>
          <w:szCs w:val="22"/>
        </w:rPr>
        <w:t xml:space="preserve"> for more tips on how you can continue to Be Well.</w:t>
      </w:r>
      <w:r w:rsidRPr="004445A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5D1065" w:rsidR="00476F9D" w:rsidP="005F37C6" w:rsidRDefault="00476F9D" w14:paraId="20B1AFE3" w14:textId="42892B64">
      <w:pPr>
        <w:jc w:val="center"/>
        <w:rPr>
          <w:rFonts w:ascii="Lub Dub Medium" w:hAnsi="Lub Dub Medium" w:eastAsia="Times New Roman" w:cs="Arial"/>
          <w:sz w:val="12"/>
          <w:szCs w:val="18"/>
        </w:rPr>
      </w:pPr>
    </w:p>
    <w:p w:rsidRPr="005F37C6" w:rsidR="00476F9D" w:rsidP="00476F9D" w:rsidRDefault="00476F9D" w14:paraId="260799D1" w14:textId="77777777">
      <w:pPr>
        <w:rPr>
          <w:rFonts w:ascii="Arial" w:hAnsi="Arial" w:cs="Arial"/>
          <w:sz w:val="20"/>
          <w:szCs w:val="20"/>
        </w:rPr>
      </w:pPr>
    </w:p>
    <w:p w:rsidR="00EB51B2" w:rsidP="00EB51B2" w:rsidRDefault="00EB51B2" w14:paraId="48276462" w14:textId="73FC4FA8">
      <w:pPr>
        <w:rPr>
          <w:rFonts w:ascii="Arial" w:hAnsi="Arial" w:cs="Arial"/>
          <w:noProof/>
          <w:sz w:val="20"/>
          <w:szCs w:val="20"/>
        </w:rPr>
      </w:pPr>
      <w:bookmarkStart w:name="_Hlk13036768" w:id="0"/>
      <w:r w:rsidRPr="0005217A">
        <w:rPr>
          <w:rFonts w:ascii="Arial" w:hAnsi="Arial" w:cs="Arial"/>
          <w:sz w:val="16"/>
          <w:szCs w:val="16"/>
        </w:rPr>
        <w:t>Locally sponsored by</w:t>
      </w:r>
      <w:r w:rsidR="005D1065">
        <w:rPr>
          <w:rFonts w:ascii="Arial" w:hAnsi="Arial" w:cs="Arial"/>
          <w:sz w:val="16"/>
          <w:szCs w:val="16"/>
        </w:rPr>
        <w:br/>
      </w:r>
    </w:p>
    <w:p w:rsidRPr="005F37C6" w:rsidR="005F37C6" w:rsidP="00EB51B2" w:rsidRDefault="00EB51B2" w14:paraId="1587A822" w14:textId="7E3B6890">
      <w:pPr>
        <w:rPr>
          <w:rFonts w:ascii="Arial" w:hAnsi="Arial" w:cs="Arial"/>
          <w:noProof/>
          <w:sz w:val="20"/>
          <w:szCs w:val="20"/>
        </w:rPr>
      </w:pPr>
      <w:r w:rsidR="00EB51B2">
        <w:drawing>
          <wp:inline wp14:editId="42BEDC1D" wp14:anchorId="2821B1AD">
            <wp:extent cx="1798320" cy="434943"/>
            <wp:effectExtent l="0" t="0" r="0" b="3810"/>
            <wp:docPr id="9" name="Content Placeholder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ontent Placeholder 8"/>
                    <pic:cNvPicPr/>
                  </pic:nvPicPr>
                  <pic:blipFill>
                    <a:blip r:embed="R8f87af6d187e4fdd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5D9C1D07-E45D-45A7-ADDD-74E6BB37479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8320" cy="43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Pr="005F37C6" w:rsidR="005F37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535B8"/>
    <w:multiLevelType w:val="multilevel"/>
    <w:tmpl w:val="0AE6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C4D283A"/>
    <w:multiLevelType w:val="multilevel"/>
    <w:tmpl w:val="FE5E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45F1B"/>
    <w:multiLevelType w:val="multilevel"/>
    <w:tmpl w:val="DE6C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0971"/>
    <w:multiLevelType w:val="multilevel"/>
    <w:tmpl w:val="A84E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F0AAF"/>
    <w:multiLevelType w:val="multilevel"/>
    <w:tmpl w:val="F4A6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84C20"/>
    <w:multiLevelType w:val="hybridMultilevel"/>
    <w:tmpl w:val="6CF4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C6"/>
    <w:rsid w:val="000C4ED6"/>
    <w:rsid w:val="00116C3F"/>
    <w:rsid w:val="00141C71"/>
    <w:rsid w:val="001A25A0"/>
    <w:rsid w:val="001B432F"/>
    <w:rsid w:val="001C5F97"/>
    <w:rsid w:val="0037020B"/>
    <w:rsid w:val="004445AD"/>
    <w:rsid w:val="004738BB"/>
    <w:rsid w:val="00476F9D"/>
    <w:rsid w:val="0051247F"/>
    <w:rsid w:val="005125AA"/>
    <w:rsid w:val="00515BFE"/>
    <w:rsid w:val="005D1065"/>
    <w:rsid w:val="005D420A"/>
    <w:rsid w:val="005F37C6"/>
    <w:rsid w:val="00610262"/>
    <w:rsid w:val="00635CDA"/>
    <w:rsid w:val="006E6F26"/>
    <w:rsid w:val="00767719"/>
    <w:rsid w:val="007C4633"/>
    <w:rsid w:val="00823828"/>
    <w:rsid w:val="008C041D"/>
    <w:rsid w:val="008D00BF"/>
    <w:rsid w:val="008E664A"/>
    <w:rsid w:val="00905585"/>
    <w:rsid w:val="00A80779"/>
    <w:rsid w:val="00A95AD4"/>
    <w:rsid w:val="00AE69AD"/>
    <w:rsid w:val="00B90779"/>
    <w:rsid w:val="00BA05C0"/>
    <w:rsid w:val="00C87325"/>
    <w:rsid w:val="00CA2997"/>
    <w:rsid w:val="00CF0AEF"/>
    <w:rsid w:val="00D36772"/>
    <w:rsid w:val="00D45937"/>
    <w:rsid w:val="00DE1181"/>
    <w:rsid w:val="00E23E93"/>
    <w:rsid w:val="00E95123"/>
    <w:rsid w:val="00EB51B2"/>
    <w:rsid w:val="00ED64EB"/>
    <w:rsid w:val="00FA3BBE"/>
    <w:rsid w:val="1856EDA4"/>
    <w:rsid w:val="2ADFED2F"/>
    <w:rsid w:val="6D2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4080"/>
  <w15:chartTrackingRefBased/>
  <w15:docId w15:val="{6B86DA0C-14C9-405C-9829-DAE0B5F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37C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ED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1065"/>
    <w:pPr>
      <w:spacing w:before="100" w:beforeAutospacing="1" w:after="100" w:afterAutospacing="1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7C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76F9D"/>
    <w:rPr>
      <w:rFonts w:cs="Calibri"/>
    </w:rPr>
  </w:style>
  <w:style w:type="character" w:styleId="Strong">
    <w:name w:val="Strong"/>
    <w:basedOn w:val="DefaultParagraphFont"/>
    <w:uiPriority w:val="22"/>
    <w:qFormat/>
    <w:rsid w:val="00476F9D"/>
    <w:rPr>
      <w:b/>
      <w:bCs/>
    </w:rPr>
  </w:style>
  <w:style w:type="character" w:styleId="Emphasis">
    <w:name w:val="Emphasis"/>
    <w:basedOn w:val="DefaultParagraphFont"/>
    <w:uiPriority w:val="20"/>
    <w:qFormat/>
    <w:rsid w:val="00515BFE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5D106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0C4ED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" w:customStyle="1">
    <w:name w:val="paragraph"/>
    <w:basedOn w:val="Normal"/>
    <w:rsid w:val="00CF0AEF"/>
    <w:rPr>
      <w:rFonts w:ascii="Times New Roman" w:hAnsi="Times New Roman" w:eastAsia="Times New Roman"/>
      <w:sz w:val="24"/>
      <w:szCs w:val="24"/>
    </w:rPr>
  </w:style>
  <w:style w:type="character" w:styleId="normaltextrun1" w:customStyle="1">
    <w:name w:val="normaltextrun1"/>
    <w:basedOn w:val="DefaultParagraphFont"/>
    <w:rsid w:val="00CF0AEF"/>
  </w:style>
  <w:style w:type="character" w:styleId="eop" w:customStyle="1">
    <w:name w:val="eop"/>
    <w:basedOn w:val="DefaultParagraphFont"/>
    <w:rsid w:val="00CF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0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916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8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36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1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69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09890">
                              <w:blockQuote w:val="1"/>
                              <w:marLeft w:val="600"/>
                              <w:marRight w:val="6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79956">
                              <w:blockQuote w:val="1"/>
                              <w:marLeft w:val="600"/>
                              <w:marRight w:val="6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370">
                              <w:blockQuote w:val="1"/>
                              <w:marLeft w:val="600"/>
                              <w:marRight w:val="6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www.heart.org/en/healthy-living/healthy-lifestyle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/media/image3.png" Id="R66b8c5981e6940f0" /><Relationship Type="http://schemas.openxmlformats.org/officeDocument/2006/relationships/image" Target="/media/image4.png" Id="R8f87af6d187e4f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3D1D79ECBA542B795B54277CA99D8" ma:contentTypeVersion="12" ma:contentTypeDescription="Create a new document." ma:contentTypeScope="" ma:versionID="a1bc4b453ed4c3b34a3bcb7671c6bc57">
  <xsd:schema xmlns:xsd="http://www.w3.org/2001/XMLSchema" xmlns:xs="http://www.w3.org/2001/XMLSchema" xmlns:p="http://schemas.microsoft.com/office/2006/metadata/properties" xmlns:ns2="34737a9d-80c0-4390-9537-39244ba055ca" xmlns:ns3="2087a7b5-4802-4456-84a9-4a89a58c1af6" targetNamespace="http://schemas.microsoft.com/office/2006/metadata/properties" ma:root="true" ma:fieldsID="37530351672063b395367c061f94b24a" ns2:_="" ns3:_="">
    <xsd:import namespace="34737a9d-80c0-4390-9537-39244ba055ca"/>
    <xsd:import namespace="2087a7b5-4802-4456-84a9-4a89a58c1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37a9d-80c0-4390-9537-39244ba0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a7b5-4802-4456-84a9-4a89a58c1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305C71C4-1770-417C-A2A8-85876792F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37a9d-80c0-4390-9537-39244ba055ca"/>
    <ds:schemaRef ds:uri="2087a7b5-4802-4456-84a9-4a89a58c1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A282C-1B5E-47DD-91F6-756168C18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86C6E-432E-42FF-9600-6E337B5BB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87C73-3A9C-4A35-8885-8A61190076BE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Shauna Tuey</dc:creator>
  <keywords/>
  <dc:description/>
  <lastModifiedBy>Shauna Tuey</lastModifiedBy>
  <revision>25</revision>
  <dcterms:created xsi:type="dcterms:W3CDTF">2020-09-04T15:16:00.0000000Z</dcterms:created>
  <dcterms:modified xsi:type="dcterms:W3CDTF">2020-09-09T14:53:41.4367762Z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0x01010012B3D1D79ECBA542B795B54277CA99D8</vt:lpwstr>
  </property>
</Properties>
</file>